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napToGrid/>
        <w:spacing w:before="0" w:after="0" w:line="240" w:lineRule="auto"/>
        <w:textAlignment w:val="auto"/>
        <w:rPr>
          <w:rFonts w:hint="default" w:ascii="Times New Roman Bold" w:hAnsi="Times New Roman Bold" w:cs="Times New Roman Bold"/>
          <w:b/>
          <w:bCs w:val="0"/>
          <w:color w:val="0070C0"/>
          <w:sz w:val="24"/>
          <w:szCs w:val="24"/>
        </w:rPr>
      </w:pPr>
      <w:r>
        <w:rPr>
          <w:rFonts w:hint="default" w:ascii="Times New Roman Bold" w:hAnsi="Times New Roman Bold" w:cs="Times New Roman Bold"/>
          <w:b/>
          <w:bCs w:val="0"/>
          <w:color w:val="0070C0"/>
          <w:sz w:val="24"/>
          <w:szCs w:val="24"/>
        </w:rPr>
        <w:t>Self-Control Schedule</w:t>
      </w:r>
      <w:r>
        <w:rPr>
          <w:rFonts w:hint="eastAsia" w:ascii="Times New Roman Bold" w:hAnsi="Times New Roman Bold" w:cs="Times New Roman Bold"/>
          <w:b/>
          <w:bCs w:val="0"/>
          <w:color w:val="0070C0"/>
          <w:sz w:val="24"/>
          <w:szCs w:val="24"/>
          <w:lang w:eastAsia="zh-CN"/>
        </w:rPr>
        <w:t>——</w:t>
      </w:r>
      <w:r>
        <w:rPr>
          <w:rFonts w:hint="default" w:ascii="Times New Roman Bold" w:hAnsi="Times New Roman Bold" w:cs="Times New Roman Bold"/>
          <w:b/>
          <w:bCs w:val="0"/>
          <w:color w:val="0070C0"/>
          <w:sz w:val="24"/>
          <w:szCs w:val="24"/>
        </w:rPr>
        <w:t>Daily Plan Card</w:t>
      </w:r>
    </w:p>
    <w:p>
      <w:pPr>
        <w:pageBreakBefore w:val="0"/>
        <w:widowControl/>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Instructions: Use this card to plan and reflect on your day. Fill in each section at the designated time. Morning: Plan your priorities. Afternoon: Schedule and complete 'My Time' activity. Evening: Reflect on whether you achieved personal time, your urge to stay up late, and your bedtime.</w:t>
      </w:r>
    </w:p>
    <w:p>
      <w:pPr>
        <w:pStyle w:val="4"/>
        <w:rPr>
          <w:rFonts w:hint="default" w:ascii="Times New Roman Bold" w:hAnsi="Times New Roman Bold" w:cs="Times New Roman Bold"/>
          <w:b/>
          <w:bCs/>
          <w:color w:val="000000" w:themeColor="text1"/>
          <w:sz w:val="21"/>
          <w:szCs w:val="21"/>
          <w14:textFill>
            <w14:solidFill>
              <w14:schemeClr w14:val="tx1"/>
            </w14:solidFill>
          </w14:textFill>
        </w:rPr>
      </w:pPr>
      <w:r>
        <w:rPr>
          <w:rFonts w:hint="default" w:ascii="Times New Roman Bold" w:hAnsi="Times New Roman Bold" w:cs="Times New Roman Bold"/>
          <w:b/>
          <w:bCs/>
          <w:color w:val="000000" w:themeColor="text1"/>
          <w:sz w:val="21"/>
          <w:szCs w:val="21"/>
          <w14:textFill>
            <w14:solidFill>
              <w14:schemeClr w14:val="tx1"/>
            </w14:solidFill>
          </w14:textFill>
        </w:rPr>
        <w:t xml:space="preserve">Morning ( </w:t>
      </w:r>
      <w:r>
        <w:rPr>
          <w:rFonts w:hint="default" w:ascii="Times New Roman Bold" w:hAnsi="Times New Roman Bold" w:cs="Times New Roman Bold"/>
          <w:b/>
          <w:bCs/>
          <w:color w:val="000000" w:themeColor="text1"/>
          <w:sz w:val="21"/>
          <w:szCs w:val="21"/>
          <w:lang w:val="en-US" w:eastAsia="zh-CN"/>
          <w14:textFill>
            <w14:solidFill>
              <w14:schemeClr w14:val="tx1"/>
            </w14:solidFill>
          </w14:textFill>
        </w:rPr>
        <w:t>10:00</w:t>
      </w:r>
      <w:r>
        <w:rPr>
          <w:rFonts w:hint="default" w:ascii="Times New Roman Bold" w:hAnsi="Times New Roman Bold" w:cs="Times New Roman Bold"/>
          <w:b/>
          <w:bCs/>
          <w:color w:val="000000" w:themeColor="text1"/>
          <w:sz w:val="21"/>
          <w:szCs w:val="21"/>
          <w14:textFill>
            <w14:solidFill>
              <w14:schemeClr w14:val="tx1"/>
            </w14:solidFill>
          </w14:textFill>
        </w:rPr>
        <w:t xml:space="preserve"> AM)</w:t>
      </w:r>
    </w:p>
    <w:p>
      <w:p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 T</w:t>
      </w:r>
      <w:r>
        <w:rPr>
          <w:rFonts w:hint="eastAsia" w:ascii="Times New Roman Regular" w:hAnsi="Times New Roman Regular" w:eastAsia="宋体" w:cs="Times New Roman Regular"/>
          <w:sz w:val="21"/>
          <w:szCs w:val="21"/>
          <w:lang w:val="en-US" w:eastAsia="zh-CN"/>
        </w:rPr>
        <w:t>wo</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cs="Times New Roman Regular"/>
          <w:sz w:val="21"/>
          <w:szCs w:val="21"/>
        </w:rPr>
        <w:t>main tasks for today:</w:t>
      </w:r>
    </w:p>
    <w:p>
      <w:pPr>
        <w:rPr>
          <w:rFonts w:hint="eastAsia"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sz w:val="21"/>
          <w:szCs w:val="21"/>
        </w:rPr>
        <w:t xml:space="preserve">   - Task 1: </w:t>
      </w:r>
      <w:r>
        <w:rPr>
          <w:rFonts w:hint="eastAsia" w:ascii="Times New Roman Regular" w:hAnsi="Times New Roman Regular" w:eastAsia="宋体" w:cs="Times New Roman Regular"/>
          <w:sz w:val="21"/>
          <w:szCs w:val="21"/>
          <w:lang w:val="en-US" w:eastAsia="zh-CN"/>
        </w:rPr>
        <w:t>study</w:t>
      </w:r>
    </w:p>
    <w:p>
      <w:pPr>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sz w:val="21"/>
          <w:szCs w:val="21"/>
        </w:rPr>
        <w:t xml:space="preserve">   - Task 2:</w:t>
      </w:r>
      <w:r>
        <w:rPr>
          <w:rFonts w:hint="eastAsia"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lang w:val="en-US" w:eastAsia="zh-CN"/>
        </w:rPr>
        <w:t>go out</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2. Control over my day (1–10</w:t>
      </w:r>
      <w:r>
        <w:rPr>
          <w:rFonts w:hint="eastAsia" w:ascii="Times New Roman Regular" w:hAnsi="Times New Roman Regular" w:eastAsia="宋体" w:cs="Times New Roman Regular"/>
          <w:sz w:val="21"/>
          <w:szCs w:val="21"/>
          <w:lang w:eastAsia="zh-CN"/>
        </w:rPr>
        <w:t>，</w:t>
      </w:r>
      <w:r>
        <w:rPr>
          <w:rFonts w:hint="default" w:ascii="Times New Roman Regular" w:hAnsi="Times New Roman Regular" w:cs="Times New Roman Regular"/>
          <w:sz w:val="21"/>
          <w:szCs w:val="21"/>
        </w:rPr>
        <w:t xml:space="preserve">1: Unable to control 10: Completely in control): </w:t>
      </w:r>
      <w:r>
        <w:rPr>
          <w:rFonts w:hint="default" w:ascii="Times New Roman Regular" w:hAnsi="Times New Roman Regular" w:cs="Times New Roman Regular"/>
          <w:sz w:val="21"/>
          <w:szCs w:val="21"/>
          <w:lang w:val="en-US"/>
        </w:rPr>
        <w:t>7</w:t>
      </w:r>
    </w:p>
    <w:p>
      <w:pPr>
        <w:pStyle w:val="4"/>
        <w:rPr>
          <w:rFonts w:hint="default" w:ascii="Times New Roman Bold" w:hAnsi="Times New Roman Bold" w:cs="Times New Roman Bold"/>
          <w:b/>
          <w:bCs/>
          <w:color w:val="000000" w:themeColor="text1"/>
          <w:sz w:val="21"/>
          <w:szCs w:val="21"/>
          <w14:textFill>
            <w14:solidFill>
              <w14:schemeClr w14:val="tx1"/>
            </w14:solidFill>
          </w14:textFill>
        </w:rPr>
      </w:pPr>
      <w:r>
        <w:rPr>
          <w:rFonts w:hint="default" w:ascii="Times New Roman Bold" w:hAnsi="Times New Roman Bold" w:cs="Times New Roman Bold"/>
          <w:b/>
          <w:bCs/>
          <w:color w:val="000000" w:themeColor="text1"/>
          <w:sz w:val="21"/>
          <w:szCs w:val="21"/>
          <w14:textFill>
            <w14:solidFill>
              <w14:schemeClr w14:val="tx1"/>
            </w14:solidFill>
          </w14:textFill>
        </w:rPr>
        <w:t>Afternoon (2:00 PM)</w:t>
      </w:r>
    </w:p>
    <w:p>
      <w:p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 'My Time' activity (15–30 minutes):</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   - Activity:</w:t>
      </w:r>
      <w:r>
        <w:rPr>
          <w:rFonts w:hint="default" w:ascii="Times New Roman Regular" w:hAnsi="Times New Roman Regular" w:cs="Times New Roman Regular"/>
          <w:sz w:val="21"/>
          <w:szCs w:val="21"/>
          <w:lang w:val="en-US"/>
        </w:rPr>
        <w:t xml:space="preserve"> watch a movie</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   - Expected Feeling (1–10): </w:t>
      </w:r>
      <w:r>
        <w:rPr>
          <w:rFonts w:hint="default" w:ascii="Times New Roman Regular" w:hAnsi="Times New Roman Regular" w:cs="Times New Roman Regular"/>
          <w:sz w:val="21"/>
          <w:szCs w:val="21"/>
          <w:lang w:val="en-US"/>
        </w:rPr>
        <w:t>6</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2. Was the activity completed? </w:t>
      </w:r>
      <w:r>
        <w:rPr>
          <w:rFonts w:hint="default" w:ascii="Times New Roman Regular" w:hAnsi="Times New Roman Regular" w:cs="Times New Roman Regular"/>
          <w:sz w:val="21"/>
          <w:szCs w:val="21"/>
          <w:lang w:val="en-US"/>
        </w:rPr>
        <w:t>yes</w:t>
      </w:r>
    </w:p>
    <w:p>
      <w:pP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 xml:space="preserve">3. If interrupted, did you reschedule? </w:t>
      </w:r>
    </w:p>
    <w:p>
      <w:pPr>
        <w:pStyle w:val="4"/>
        <w:rPr>
          <w:rFonts w:hint="default" w:ascii="Times New Roman Bold" w:hAnsi="Times New Roman Bold" w:cs="Times New Roman Bold"/>
          <w:b/>
          <w:bCs/>
          <w:color w:val="000000" w:themeColor="text1"/>
          <w:sz w:val="21"/>
          <w:szCs w:val="21"/>
          <w14:textFill>
            <w14:solidFill>
              <w14:schemeClr w14:val="tx1"/>
            </w14:solidFill>
          </w14:textFill>
        </w:rPr>
      </w:pPr>
      <w:r>
        <w:rPr>
          <w:rFonts w:hint="default" w:ascii="Times New Roman Bold" w:hAnsi="Times New Roman Bold" w:cs="Times New Roman Bold"/>
          <w:b/>
          <w:bCs/>
          <w:color w:val="000000" w:themeColor="text1"/>
          <w:sz w:val="21"/>
          <w:szCs w:val="21"/>
          <w14:textFill>
            <w14:solidFill>
              <w14:schemeClr w14:val="tx1"/>
            </w14:solidFill>
          </w14:textFill>
        </w:rPr>
        <w:t>Evening (10:</w:t>
      </w:r>
      <w:r>
        <w:rPr>
          <w:rFonts w:hint="default" w:ascii="Times New Roman Bold" w:hAnsi="Times New Roman Bold" w:cs="Times New Roman Bold"/>
          <w:b/>
          <w:bCs/>
          <w:color w:val="000000" w:themeColor="text1"/>
          <w:sz w:val="21"/>
          <w:szCs w:val="21"/>
          <w:lang w:val="en-US" w:eastAsia="zh-CN"/>
          <w14:textFill>
            <w14:solidFill>
              <w14:schemeClr w14:val="tx1"/>
            </w14:solidFill>
          </w14:textFill>
        </w:rPr>
        <w:t>00</w:t>
      </w:r>
      <w:r>
        <w:rPr>
          <w:rFonts w:hint="default" w:ascii="Times New Roman Bold" w:hAnsi="Times New Roman Bold" w:cs="Times New Roman Bold"/>
          <w:b/>
          <w:bCs/>
          <w:color w:val="000000" w:themeColor="text1"/>
          <w:sz w:val="21"/>
          <w:szCs w:val="21"/>
          <w14:textFill>
            <w14:solidFill>
              <w14:schemeClr w14:val="tx1"/>
            </w14:solidFill>
          </w14:textFill>
        </w:rPr>
        <w:t xml:space="preserve"> PM)</w:t>
      </w:r>
    </w:p>
    <w:p>
      <w:pPr>
        <w:numPr>
          <w:ilvl w:val="0"/>
          <w:numId w:val="7"/>
        </w:num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Did I have personal time today? Why?</w:t>
      </w:r>
    </w:p>
    <w:p>
      <w:pPr>
        <w:numPr>
          <w:numId w:val="0"/>
        </w:num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No because the movie I watched was for the purpose of film study for my english class</w:t>
      </w:r>
    </w:p>
    <w:p>
      <w:pPr>
        <w:numPr>
          <w:ilvl w:val="0"/>
          <w:numId w:val="7"/>
        </w:num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Urge to stay up late</w:t>
      </w:r>
      <w:r>
        <w:rPr>
          <w:rFonts w:hint="default" w:ascii="Times New Roman Regular" w:hAnsi="Times New Roman Regular" w:cs="Times New Roman Regular"/>
          <w:sz w:val="21"/>
          <w:szCs w:val="21"/>
          <w:lang w:val="en-US"/>
        </w:rPr>
        <w:t xml:space="preserve">, </w:t>
      </w:r>
      <w:r>
        <w:rPr>
          <w:rFonts w:hint="eastAsia" w:ascii="Times New Roman Regular" w:hAnsi="Times New Roman Regular" w:eastAsia="宋体" w:cs="Times New Roman Regular"/>
          <w:sz w:val="21"/>
          <w:szCs w:val="21"/>
          <w:lang w:val="en-US" w:eastAsia="zh-CN"/>
        </w:rPr>
        <w:t>w</w:t>
      </w:r>
      <w:r>
        <w:rPr>
          <w:rFonts w:hint="default" w:ascii="Times New Roman Regular" w:hAnsi="Times New Roman Regular" w:eastAsia="宋体" w:cs="Times New Roman Regular"/>
          <w:sz w:val="21"/>
          <w:szCs w:val="21"/>
          <w:lang w:val="en-US" w:eastAsia="zh-CN"/>
        </w:rPr>
        <w:t>hy?</w:t>
      </w:r>
    </w:p>
    <w:p>
      <w:pPr>
        <w:numPr>
          <w:numId w:val="0"/>
        </w:num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Yes because i didnt have a lot of pers</w:t>
      </w:r>
      <w:bookmarkStart w:id="0" w:name="_GoBack"/>
      <w:bookmarkEnd w:id="0"/>
      <w:r>
        <w:rPr>
          <w:rFonts w:hint="default" w:ascii="Times New Roman Regular" w:hAnsi="Times New Roman Regular" w:cs="Times New Roman Regular"/>
          <w:sz w:val="21"/>
          <w:szCs w:val="21"/>
          <w:lang w:val="en-US"/>
        </w:rPr>
        <w:t>onal time</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3. Control over my day (1–10): </w:t>
      </w:r>
      <w:r>
        <w:rPr>
          <w:rFonts w:hint="default" w:ascii="Times New Roman Regular" w:hAnsi="Times New Roman Regular" w:cs="Times New Roman Regular"/>
          <w:sz w:val="21"/>
          <w:szCs w:val="21"/>
          <w:lang w:val="en-US"/>
        </w:rPr>
        <w:t>7</w:t>
      </w:r>
    </w:p>
    <w:p>
      <w:pPr>
        <w:numPr>
          <w:ilvl w:val="0"/>
          <w:numId w:val="0"/>
        </w:num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4. Actual Bedtime:</w:t>
      </w:r>
      <w:r>
        <w:rPr>
          <w:rFonts w:hint="default" w:ascii="Times New Roman Regular" w:hAnsi="Times New Roman Regular" w:cs="Times New Roman Regular"/>
          <w:sz w:val="21"/>
          <w:szCs w:val="21"/>
          <w:lang w:val="en-US"/>
        </w:rPr>
        <w:t xml:space="preserve"> 2am</w:t>
      </w:r>
    </w:p>
    <w:p>
      <w:pPr>
        <w:rPr>
          <w:rFonts w:hint="default" w:ascii="Times New Roman Regular" w:hAnsi="Times New Roman Regular" w:cs="Times New Roman Regular"/>
          <w:sz w:val="21"/>
          <w:szCs w:val="21"/>
          <w:lang w:val="en-US"/>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eastAsia" w:ascii="Times New Roman Regular" w:hAnsi="Times New Roman Regular" w:cs="Times New Roman Regular"/>
          <w:b/>
          <w:bCs/>
          <w:sz w:val="21"/>
          <w:szCs w:val="21"/>
          <w:lang w:val="en-US" w:eastAsia="zh-CN"/>
        </w:rPr>
        <w:t>：</w:t>
      </w: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This intervention made the participant aware of her habit of staying up late. The way she planned her schedule enabled her to better avoid staying up late, and doing things according to the time plan would be more organized.</w:t>
      </w: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drawing>
          <wp:inline distT="0" distB="0" distL="114300" distR="114300">
            <wp:extent cx="2759710" cy="4498975"/>
            <wp:effectExtent l="0" t="0" r="8890" b="22225"/>
            <wp:docPr id="1" name="图片 1" descr="IMG_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429"/>
                    <pic:cNvPicPr>
                      <a:picLocks noChangeAspect="1"/>
                    </pic:cNvPicPr>
                  </pic:nvPicPr>
                  <pic:blipFill>
                    <a:blip r:embed="rId6"/>
                    <a:stretch>
                      <a:fillRect/>
                    </a:stretch>
                  </pic:blipFill>
                  <pic:spPr>
                    <a:xfrm>
                      <a:off x="0" y="0"/>
                      <a:ext cx="2759710" cy="4498975"/>
                    </a:xfrm>
                    <a:prstGeom prst="rect">
                      <a:avLst/>
                    </a:prstGeom>
                  </pic:spPr>
                </pic:pic>
              </a:graphicData>
            </a:graphic>
          </wp:inline>
        </w:drawing>
      </w:r>
    </w:p>
    <w:p>
      <w:pPr>
        <w:numPr>
          <w:ilvl w:val="0"/>
          <w:numId w:val="0"/>
        </w:numPr>
        <w:rPr>
          <w:rFonts w:hint="default" w:ascii="Times New Roman Regular" w:hAnsi="Times New Roman Regular" w:eastAsia="宋体" w:cs="Times New Roman Regular"/>
          <w:sz w:val="21"/>
          <w:szCs w:val="21"/>
          <w:lang w:val="en-US"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0000019F" w:csb1="00000000"/>
  </w:font>
  <w:font w:name="ＭＳ 明朝">
    <w:altName w:val="Hiragino Sans"/>
    <w:panose1 w:val="00000000000000000000"/>
    <w:charset w:val="80"/>
    <w:family w:val="roman"/>
    <w:pitch w:val="default"/>
    <w:sig w:usb0="00000000" w:usb1="00000000" w:usb2="00000010" w:usb3="00000000" w:csb0="00020000"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Hiragino Sans"/>
    <w:panose1 w:val="00000000000000000000"/>
    <w:charset w:val="80"/>
    <w:family w:val="modern"/>
    <w:pitch w:val="default"/>
    <w:sig w:usb0="00000000" w:usb1="00000000" w:usb2="00000010" w:usb3="00000000" w:csb0="00020000" w:csb1="00000000"/>
  </w:font>
  <w:font w:name="Courier">
    <w:altName w:val="苹方-简"/>
    <w:panose1 w:val="02000500000000000000"/>
    <w:charset w:val="00"/>
    <w:family w:val="auto"/>
    <w:pitch w:val="default"/>
    <w:sig w:usb0="00000000" w:usb1="0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ＭＳ ゴシック">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77EE2E29"/>
    <w:multiLevelType w:val="singleLevel"/>
    <w:tmpl w:val="77EE2E29"/>
    <w:lvl w:ilvl="0" w:tentative="0">
      <w:start w:val="1"/>
      <w:numFmt w:val="decimal"/>
      <w:suff w:val="space"/>
      <w:lvlText w:val="%1."/>
      <w:lvlJc w:val="left"/>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BF4AA8D"/>
    <w:rsid w:val="276FC7D7"/>
    <w:rsid w:val="5EBCBE9C"/>
    <w:rsid w:val="6F7E9BAB"/>
    <w:rsid w:val="71FA415C"/>
    <w:rsid w:val="73FFEF0D"/>
    <w:rsid w:val="77EF9A02"/>
    <w:rsid w:val="7D9D749F"/>
    <w:rsid w:val="7FBE7861"/>
    <w:rsid w:val="7FDD477D"/>
    <w:rsid w:val="ADBD54D2"/>
    <w:rsid w:val="AFF2AF8A"/>
    <w:rsid w:val="BF63CCE8"/>
    <w:rsid w:val="C3AAACC9"/>
    <w:rsid w:val="DBB99C1B"/>
    <w:rsid w:val="DE3F079C"/>
    <w:rsid w:val="E81F7F5D"/>
    <w:rsid w:val="FD7D455D"/>
    <w:rsid w:val="FDF65DEE"/>
    <w:rsid w:val="FDFD50B2"/>
    <w:rsid w:val="FFEF85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uiPriority w:val="0"/>
    <w:pPr>
      <w:spacing w:before="0" w:beforeAutospacing="1" w:after="0" w:afterAutospacing="1"/>
      <w:ind w:left="0" w:right="0"/>
      <w:jc w:val="left"/>
    </w:pPr>
    <w:rPr>
      <w:kern w:val="0"/>
      <w:sz w:val="24"/>
      <w:lang w:val="en-US" w:eastAsia="zh-CN" w:bidi="ar"/>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2013-12-24T06:15:00Z</dcterms:created>
  <dc:creator>python-docx</dc:creator>
  <dc:description>generated by python-docx</dc:description>
  <cp:lastModifiedBy>oyohdiyuvi</cp:lastModifiedBy>
  <dcterms:modified xsi:type="dcterms:W3CDTF">2025-08-14T17:55:07Z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AD5AE0FF9DA891B1BF889C681A6373EF_43</vt:lpwstr>
  </property>
</Properties>
</file>